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640" w:lineRule="atLeast"/>
        <w:ind w:left="0" w:firstLine="354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新城区2019年公开招聘中学教师报名表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line="640" w:lineRule="atLeast"/>
        <w:ind w:firstLine="6000" w:firstLineChars="2500"/>
        <w:jc w:val="both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报</w:t>
      </w:r>
      <w:r>
        <w:rPr>
          <w:rFonts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名序号：</w:t>
      </w: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W w:w="9959" w:type="dxa"/>
        <w:jc w:val="center"/>
        <w:tblInd w:w="2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8"/>
        <w:gridCol w:w="1389"/>
        <w:gridCol w:w="1388"/>
        <w:gridCol w:w="1495"/>
        <w:gridCol w:w="1403"/>
        <w:gridCol w:w="1666"/>
        <w:gridCol w:w="160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  <w:jc w:val="center"/>
        </w:trPr>
        <w:tc>
          <w:tcPr>
            <w:tcW w:w="10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4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6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36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 片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 业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教师资格种 类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报考科目（岗位）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2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证编号</w:t>
            </w:r>
          </w:p>
        </w:tc>
        <w:tc>
          <w:tcPr>
            <w:tcW w:w="42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2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个人简历及奖惩情况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9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 意    见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right="480" w:firstLine="636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（盖 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年   月 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3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报名人（签名）：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年   月   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7" w:hRule="atLeast"/>
          <w:jc w:val="center"/>
        </w:trPr>
        <w:tc>
          <w:tcPr>
            <w:tcW w:w="10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资格初审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    见</w:t>
            </w:r>
          </w:p>
        </w:tc>
        <w:tc>
          <w:tcPr>
            <w:tcW w:w="8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left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审查人（签名）：——       ——      ——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atLeast"/>
              <w:ind w:left="0" w:firstLine="480"/>
              <w:jc w:val="center"/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年   月   日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line="640" w:lineRule="atLeast"/>
        <w:ind w:firstLine="480" w:firstLineChars="20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Arial" w:eastAsia="仿宋_GB2312" w:cs="仿宋_GB2312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注：1、本表一式2份；2、报名序号和初审意见由负责资格审查的工作人员填写，其它项目均由报考者填写。3、若无工作单位，工作单位意见则不填写。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3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2019-06-27T02:16:56Z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